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29" w:rsidRDefault="00877465" w:rsidP="0078115D">
      <w:pPr>
        <w:jc w:val="center"/>
        <w:rPr>
          <w:rFonts w:ascii="Brush Script MT" w:hAnsi="Brush Script MT"/>
          <w:sz w:val="96"/>
          <w:szCs w:val="96"/>
        </w:rPr>
      </w:pPr>
      <w:bookmarkStart w:id="0" w:name="_GoBack"/>
      <w:bookmarkEnd w:id="0"/>
      <w:r>
        <w:rPr>
          <w:rFonts w:ascii="Brush Script MT" w:hAnsi="Brush Script MT"/>
          <w:sz w:val="96"/>
          <w:szCs w:val="96"/>
        </w:rPr>
        <w:t>Company Letterhead</w:t>
      </w:r>
    </w:p>
    <w:p w:rsidR="00877465" w:rsidRPr="00FB6BE8" w:rsidRDefault="00877465" w:rsidP="006909FA">
      <w:pPr>
        <w:spacing w:after="0" w:line="240" w:lineRule="auto"/>
        <w:jc w:val="both"/>
        <w:rPr>
          <w:rFonts w:cstheme="minorHAnsi"/>
          <w:color w:val="538135" w:themeColor="accent6" w:themeShade="BF"/>
          <w:sz w:val="24"/>
          <w:szCs w:val="24"/>
        </w:rPr>
      </w:pPr>
      <w:r w:rsidRPr="00FB6BE8">
        <w:rPr>
          <w:rFonts w:cstheme="minorHAnsi"/>
          <w:color w:val="538135" w:themeColor="accent6" w:themeShade="BF"/>
          <w:sz w:val="24"/>
          <w:szCs w:val="24"/>
        </w:rPr>
        <w:t>Your name</w:t>
      </w:r>
    </w:p>
    <w:p w:rsidR="00813FA4" w:rsidRPr="00FB6BE8" w:rsidRDefault="00813FA4" w:rsidP="006909FA">
      <w:pPr>
        <w:spacing w:after="0" w:line="240" w:lineRule="auto"/>
        <w:jc w:val="both"/>
        <w:rPr>
          <w:rFonts w:cstheme="minorHAnsi"/>
          <w:color w:val="538135" w:themeColor="accent6" w:themeShade="BF"/>
          <w:sz w:val="24"/>
          <w:szCs w:val="24"/>
        </w:rPr>
      </w:pPr>
      <w:r w:rsidRPr="00FB6BE8">
        <w:rPr>
          <w:rFonts w:cstheme="minorHAnsi"/>
          <w:color w:val="538135" w:themeColor="accent6" w:themeShade="BF"/>
          <w:sz w:val="24"/>
          <w:szCs w:val="24"/>
        </w:rPr>
        <w:t>Company name</w:t>
      </w:r>
    </w:p>
    <w:p w:rsidR="00877465" w:rsidRPr="00FB6BE8" w:rsidRDefault="00877465" w:rsidP="006909FA">
      <w:pPr>
        <w:spacing w:after="0" w:line="240" w:lineRule="auto"/>
        <w:jc w:val="both"/>
        <w:rPr>
          <w:rFonts w:cstheme="minorHAnsi"/>
          <w:color w:val="538135" w:themeColor="accent6" w:themeShade="BF"/>
          <w:sz w:val="24"/>
          <w:szCs w:val="24"/>
        </w:rPr>
      </w:pPr>
      <w:r w:rsidRPr="00FB6BE8">
        <w:rPr>
          <w:rFonts w:cstheme="minorHAnsi"/>
          <w:color w:val="538135" w:themeColor="accent6" w:themeShade="BF"/>
          <w:sz w:val="24"/>
          <w:szCs w:val="24"/>
        </w:rPr>
        <w:t>Street Address</w:t>
      </w:r>
    </w:p>
    <w:p w:rsidR="00877465" w:rsidRPr="00FB6BE8" w:rsidRDefault="00877465" w:rsidP="006909FA">
      <w:pPr>
        <w:spacing w:after="0" w:line="240" w:lineRule="auto"/>
        <w:jc w:val="both"/>
        <w:rPr>
          <w:rFonts w:cstheme="minorHAnsi"/>
          <w:color w:val="538135" w:themeColor="accent6" w:themeShade="BF"/>
          <w:sz w:val="24"/>
          <w:szCs w:val="24"/>
        </w:rPr>
      </w:pPr>
      <w:r w:rsidRPr="00FB6BE8">
        <w:rPr>
          <w:rFonts w:cstheme="minorHAnsi"/>
          <w:color w:val="538135" w:themeColor="accent6" w:themeShade="BF"/>
          <w:sz w:val="24"/>
          <w:szCs w:val="24"/>
        </w:rPr>
        <w:t>City, State, Zip</w:t>
      </w:r>
      <w:r w:rsidR="002641A5" w:rsidRPr="00FB6BE8">
        <w:rPr>
          <w:rFonts w:cstheme="minorHAnsi"/>
          <w:color w:val="538135" w:themeColor="accent6" w:themeShade="BF"/>
          <w:sz w:val="24"/>
          <w:szCs w:val="24"/>
        </w:rPr>
        <w:t xml:space="preserve"> Code</w:t>
      </w:r>
    </w:p>
    <w:p w:rsidR="00877465" w:rsidRPr="00877465" w:rsidRDefault="00877465" w:rsidP="00E04E55">
      <w:pPr>
        <w:spacing w:after="0" w:line="360" w:lineRule="auto"/>
        <w:jc w:val="both"/>
        <w:rPr>
          <w:rFonts w:cstheme="minorHAnsi"/>
          <w:sz w:val="24"/>
          <w:szCs w:val="24"/>
        </w:rPr>
      </w:pPr>
    </w:p>
    <w:p w:rsidR="00877465" w:rsidRPr="00877465" w:rsidRDefault="00877465" w:rsidP="00E04E55">
      <w:pPr>
        <w:spacing w:after="0" w:line="360" w:lineRule="auto"/>
        <w:jc w:val="both"/>
        <w:rPr>
          <w:rFonts w:cstheme="minorHAnsi"/>
          <w:sz w:val="24"/>
          <w:szCs w:val="24"/>
        </w:rPr>
      </w:pPr>
      <w:r w:rsidRPr="00877465">
        <w:rPr>
          <w:rFonts w:cstheme="minorHAnsi"/>
          <w:sz w:val="24"/>
          <w:szCs w:val="24"/>
        </w:rPr>
        <w:t xml:space="preserve">Dear </w:t>
      </w:r>
      <w:r w:rsidR="002C387F">
        <w:rPr>
          <w:rFonts w:cstheme="minorHAnsi"/>
          <w:sz w:val="24"/>
          <w:szCs w:val="24"/>
        </w:rPr>
        <w:t>William Kiger, President, CEO of Pennsylvania 811,</w:t>
      </w:r>
    </w:p>
    <w:p w:rsidR="00DB1CD2" w:rsidRPr="00FB6BE8" w:rsidRDefault="00877465" w:rsidP="006909FA">
      <w:pPr>
        <w:spacing w:after="0" w:line="240" w:lineRule="auto"/>
        <w:jc w:val="both"/>
        <w:rPr>
          <w:rFonts w:cstheme="minorHAnsi"/>
          <w:sz w:val="24"/>
          <w:szCs w:val="24"/>
        </w:rPr>
      </w:pPr>
      <w:r w:rsidRPr="00FB6BE8">
        <w:rPr>
          <w:rFonts w:cstheme="minorHAnsi"/>
          <w:color w:val="538135" w:themeColor="accent6" w:themeShade="BF"/>
          <w:sz w:val="24"/>
          <w:szCs w:val="24"/>
        </w:rPr>
        <w:t xml:space="preserve">COMPANY NAME </w:t>
      </w:r>
      <w:r w:rsidRPr="00877465">
        <w:rPr>
          <w:rFonts w:cstheme="minorHAnsi"/>
          <w:sz w:val="24"/>
          <w:szCs w:val="24"/>
        </w:rPr>
        <w:t xml:space="preserve">recognizes </w:t>
      </w:r>
      <w:r w:rsidRPr="00FB6BE8">
        <w:rPr>
          <w:rFonts w:cstheme="minorHAnsi"/>
          <w:sz w:val="24"/>
          <w:szCs w:val="24"/>
        </w:rPr>
        <w:t>April 202</w:t>
      </w:r>
      <w:r w:rsidR="00B232D3">
        <w:rPr>
          <w:rFonts w:cstheme="minorHAnsi"/>
          <w:sz w:val="24"/>
          <w:szCs w:val="24"/>
        </w:rPr>
        <w:t>3</w:t>
      </w:r>
      <w:r w:rsidRPr="00FB6BE8">
        <w:rPr>
          <w:rFonts w:cstheme="minorHAnsi"/>
          <w:sz w:val="24"/>
          <w:szCs w:val="24"/>
        </w:rPr>
        <w:t xml:space="preserve"> as “</w:t>
      </w:r>
      <w:r w:rsidR="002641A5" w:rsidRPr="00FB6BE8">
        <w:rPr>
          <w:rFonts w:cstheme="minorHAnsi"/>
          <w:sz w:val="24"/>
          <w:szCs w:val="24"/>
        </w:rPr>
        <w:t xml:space="preserve">Pennsylvania </w:t>
      </w:r>
      <w:r w:rsidR="00FB6BE8">
        <w:rPr>
          <w:rFonts w:cstheme="minorHAnsi"/>
          <w:sz w:val="24"/>
          <w:szCs w:val="24"/>
        </w:rPr>
        <w:t xml:space="preserve">811 </w:t>
      </w:r>
      <w:r w:rsidRPr="00FB6BE8">
        <w:rPr>
          <w:rFonts w:cstheme="minorHAnsi"/>
          <w:sz w:val="24"/>
          <w:szCs w:val="24"/>
        </w:rPr>
        <w:t xml:space="preserve">Safe Digging Month”, and the initiative sponsored by Pennsylvania 811, </w:t>
      </w:r>
      <w:r w:rsidR="00E04E55" w:rsidRPr="00FB6BE8">
        <w:rPr>
          <w:rFonts w:cstheme="minorHAnsi"/>
          <w:sz w:val="24"/>
          <w:szCs w:val="24"/>
        </w:rPr>
        <w:t xml:space="preserve">a utility notification information center </w:t>
      </w:r>
      <w:r w:rsidR="00A728AB">
        <w:rPr>
          <w:rFonts w:cstheme="minorHAnsi"/>
          <w:sz w:val="24"/>
          <w:szCs w:val="24"/>
        </w:rPr>
        <w:t>with over 50 years</w:t>
      </w:r>
      <w:r w:rsidR="00E04E55" w:rsidRPr="00FB6BE8">
        <w:rPr>
          <w:rFonts w:cstheme="minorHAnsi"/>
          <w:sz w:val="24"/>
          <w:szCs w:val="24"/>
        </w:rPr>
        <w:t xml:space="preserve"> of continuous service to the C</w:t>
      </w:r>
      <w:r w:rsidR="002641A5" w:rsidRPr="00FB6BE8">
        <w:rPr>
          <w:rFonts w:cstheme="minorHAnsi"/>
          <w:sz w:val="24"/>
          <w:szCs w:val="24"/>
        </w:rPr>
        <w:t>ommonwealth of Pennsylvania.</w:t>
      </w:r>
    </w:p>
    <w:p w:rsidR="00877465" w:rsidRPr="00FB6BE8" w:rsidRDefault="00877465" w:rsidP="006909FA">
      <w:pPr>
        <w:spacing w:after="0" w:line="240" w:lineRule="auto"/>
        <w:jc w:val="both"/>
        <w:rPr>
          <w:rFonts w:cstheme="minorHAnsi"/>
          <w:sz w:val="24"/>
          <w:szCs w:val="24"/>
        </w:rPr>
      </w:pPr>
    </w:p>
    <w:p w:rsidR="002641A5" w:rsidRDefault="002641A5" w:rsidP="002641A5">
      <w:pPr>
        <w:spacing w:after="0" w:line="240" w:lineRule="auto"/>
        <w:jc w:val="both"/>
        <w:rPr>
          <w:rFonts w:cstheme="minorHAnsi"/>
          <w:sz w:val="24"/>
          <w:szCs w:val="24"/>
        </w:rPr>
      </w:pPr>
      <w:r w:rsidRPr="00FB6BE8">
        <w:rPr>
          <w:rFonts w:cstheme="minorHAnsi"/>
          <w:sz w:val="24"/>
          <w:szCs w:val="24"/>
        </w:rPr>
        <w:t xml:space="preserve">We </w:t>
      </w:r>
      <w:r w:rsidR="00FB6BE8">
        <w:rPr>
          <w:rFonts w:cstheme="minorHAnsi"/>
          <w:sz w:val="24"/>
          <w:szCs w:val="24"/>
        </w:rPr>
        <w:t>support</w:t>
      </w:r>
      <w:r w:rsidRPr="00FB6BE8">
        <w:rPr>
          <w:rFonts w:cstheme="minorHAnsi"/>
          <w:sz w:val="24"/>
          <w:szCs w:val="24"/>
        </w:rPr>
        <w:t xml:space="preserve"> the mission of Pennsylvania 811 is to prevent damage to underground facilities and to promote safety, by providing an efficient and effective communications network among project owners, designers, excavators, and facility owners. We also acknowledge in </w:t>
      </w:r>
      <w:r w:rsidR="00B232D3">
        <w:rPr>
          <w:rFonts w:cstheme="minorHAnsi"/>
          <w:sz w:val="24"/>
          <w:szCs w:val="24"/>
        </w:rPr>
        <w:t>2022</w:t>
      </w:r>
      <w:r w:rsidRPr="00FB6BE8">
        <w:rPr>
          <w:rFonts w:cstheme="minorHAnsi"/>
          <w:sz w:val="24"/>
          <w:szCs w:val="24"/>
        </w:rPr>
        <w:t xml:space="preserve">, Pennsylvania 811 received </w:t>
      </w:r>
      <w:r w:rsidR="00B232D3">
        <w:rPr>
          <w:rFonts w:cstheme="minorHAnsi"/>
          <w:sz w:val="24"/>
          <w:szCs w:val="24"/>
        </w:rPr>
        <w:t xml:space="preserve">over 1 million </w:t>
      </w:r>
      <w:r w:rsidRPr="00FB6BE8">
        <w:rPr>
          <w:rFonts w:cstheme="minorHAnsi"/>
          <w:sz w:val="24"/>
          <w:szCs w:val="24"/>
        </w:rPr>
        <w:t xml:space="preserve">notifications and transmitted approximately </w:t>
      </w:r>
      <w:r w:rsidR="00A728AB">
        <w:rPr>
          <w:rFonts w:cstheme="minorHAnsi"/>
          <w:sz w:val="24"/>
          <w:szCs w:val="24"/>
        </w:rPr>
        <w:t>6.8</w:t>
      </w:r>
      <w:r w:rsidRPr="00FB6BE8">
        <w:rPr>
          <w:rFonts w:cstheme="minorHAnsi"/>
          <w:sz w:val="24"/>
          <w:szCs w:val="24"/>
        </w:rPr>
        <w:t xml:space="preserve"> million tickets to </w:t>
      </w:r>
      <w:r w:rsidR="00B232D3">
        <w:rPr>
          <w:rFonts w:cstheme="minorHAnsi"/>
          <w:sz w:val="24"/>
          <w:szCs w:val="24"/>
        </w:rPr>
        <w:t>its</w:t>
      </w:r>
      <w:r w:rsidRPr="00FB6BE8">
        <w:rPr>
          <w:rFonts w:cstheme="minorHAnsi"/>
          <w:sz w:val="24"/>
          <w:szCs w:val="24"/>
        </w:rPr>
        <w:t xml:space="preserve"> member facility owners in Pennsylvania.</w:t>
      </w:r>
    </w:p>
    <w:p w:rsidR="00FB6BE8" w:rsidRDefault="00FB6BE8" w:rsidP="002641A5">
      <w:pPr>
        <w:spacing w:after="0" w:line="240" w:lineRule="auto"/>
        <w:jc w:val="both"/>
        <w:rPr>
          <w:rFonts w:cstheme="minorHAnsi"/>
          <w:sz w:val="24"/>
          <w:szCs w:val="24"/>
        </w:rPr>
      </w:pPr>
    </w:p>
    <w:p w:rsidR="00FB6BE8" w:rsidRPr="00FB6BE8" w:rsidRDefault="00FB6BE8" w:rsidP="00FB6BE8">
      <w:pPr>
        <w:spacing w:after="0" w:line="240" w:lineRule="auto"/>
        <w:jc w:val="both"/>
        <w:rPr>
          <w:rFonts w:cstheme="minorHAnsi"/>
          <w:color w:val="000000" w:themeColor="text1"/>
          <w:sz w:val="24"/>
          <w:szCs w:val="24"/>
        </w:rPr>
      </w:pPr>
      <w:r>
        <w:rPr>
          <w:rFonts w:cstheme="minorHAnsi"/>
          <w:sz w:val="24"/>
          <w:szCs w:val="24"/>
        </w:rPr>
        <w:t>We are aware safe digging is a shared responsibility among excavators, hom</w:t>
      </w:r>
      <w:r w:rsidRPr="00FB6BE8">
        <w:rPr>
          <w:color w:val="000000" w:themeColor="text1"/>
          <w:sz w:val="24"/>
          <w:szCs w:val="24"/>
        </w:rPr>
        <w:t xml:space="preserve">eowners, and facility owners. </w:t>
      </w:r>
    </w:p>
    <w:p w:rsidR="006909FA" w:rsidRPr="00FB6BE8" w:rsidRDefault="002641A5" w:rsidP="006909FA">
      <w:pPr>
        <w:spacing w:after="0" w:line="240" w:lineRule="auto"/>
        <w:jc w:val="both"/>
        <w:rPr>
          <w:rFonts w:cstheme="minorHAnsi"/>
          <w:sz w:val="24"/>
          <w:szCs w:val="24"/>
        </w:rPr>
      </w:pPr>
      <w:r w:rsidRPr="00FB6BE8">
        <w:rPr>
          <w:rFonts w:cstheme="minorHAnsi"/>
          <w:sz w:val="24"/>
          <w:szCs w:val="24"/>
        </w:rPr>
        <w:t xml:space="preserve">We will promote “Pennsylvania </w:t>
      </w:r>
      <w:r w:rsidR="00FB6BE8">
        <w:rPr>
          <w:rFonts w:cstheme="minorHAnsi"/>
          <w:sz w:val="24"/>
          <w:szCs w:val="24"/>
        </w:rPr>
        <w:t xml:space="preserve">811 </w:t>
      </w:r>
      <w:r w:rsidRPr="00FB6BE8">
        <w:rPr>
          <w:rFonts w:cstheme="minorHAnsi"/>
          <w:sz w:val="24"/>
          <w:szCs w:val="24"/>
        </w:rPr>
        <w:t xml:space="preserve">Safe Digging Month” as a reminder to all people </w:t>
      </w:r>
      <w:r w:rsidR="006909FA" w:rsidRPr="00FB6BE8">
        <w:rPr>
          <w:rFonts w:cstheme="minorHAnsi"/>
          <w:sz w:val="24"/>
          <w:szCs w:val="24"/>
        </w:rPr>
        <w:t xml:space="preserve">who excavate or dig to </w:t>
      </w:r>
      <w:r w:rsidR="00B232D3">
        <w:rPr>
          <w:rFonts w:cstheme="minorHAnsi"/>
          <w:sz w:val="24"/>
          <w:szCs w:val="24"/>
        </w:rPr>
        <w:t>contact</w:t>
      </w:r>
      <w:r w:rsidR="006909FA" w:rsidRPr="00FB6BE8">
        <w:rPr>
          <w:rFonts w:cstheme="minorHAnsi"/>
          <w:sz w:val="24"/>
          <w:szCs w:val="24"/>
        </w:rPr>
        <w:t xml:space="preserve"> 811, three business days before </w:t>
      </w:r>
      <w:r w:rsidRPr="00FB6BE8">
        <w:rPr>
          <w:rFonts w:cstheme="minorHAnsi"/>
          <w:sz w:val="24"/>
          <w:szCs w:val="24"/>
        </w:rPr>
        <w:t>digging;</w:t>
      </w:r>
      <w:r w:rsidR="006909FA" w:rsidRPr="00FB6BE8">
        <w:rPr>
          <w:rFonts w:cstheme="minorHAnsi"/>
          <w:sz w:val="24"/>
          <w:szCs w:val="24"/>
        </w:rPr>
        <w:t xml:space="preserve"> to have the approximate location</w:t>
      </w:r>
      <w:r w:rsidRPr="00FB6BE8">
        <w:rPr>
          <w:rFonts w:cstheme="minorHAnsi"/>
          <w:sz w:val="24"/>
          <w:szCs w:val="24"/>
        </w:rPr>
        <w:t xml:space="preserve"> of their utility lines marked for this </w:t>
      </w:r>
      <w:r w:rsidR="006909FA" w:rsidRPr="00FB6BE8">
        <w:rPr>
          <w:rFonts w:cstheme="minorHAnsi"/>
          <w:sz w:val="24"/>
          <w:szCs w:val="24"/>
        </w:rPr>
        <w:t>process helps prevent injuries, property damage, and inconvenient utility outages.</w:t>
      </w:r>
    </w:p>
    <w:p w:rsidR="00EF22A4" w:rsidRPr="00FB6BE8" w:rsidRDefault="00EF22A4" w:rsidP="006909FA">
      <w:pPr>
        <w:spacing w:after="0" w:line="240" w:lineRule="auto"/>
        <w:jc w:val="both"/>
        <w:rPr>
          <w:rFonts w:cstheme="minorHAnsi"/>
          <w:sz w:val="24"/>
          <w:szCs w:val="24"/>
        </w:rPr>
      </w:pPr>
    </w:p>
    <w:p w:rsidR="00E04E55" w:rsidRDefault="002641A5" w:rsidP="006909FA">
      <w:pPr>
        <w:spacing w:after="0" w:line="240" w:lineRule="auto"/>
        <w:jc w:val="both"/>
        <w:rPr>
          <w:rFonts w:cstheme="minorHAnsi"/>
          <w:sz w:val="24"/>
          <w:szCs w:val="24"/>
        </w:rPr>
      </w:pPr>
      <w:r w:rsidRPr="00FB6BE8">
        <w:rPr>
          <w:rFonts w:cstheme="minorHAnsi"/>
          <w:sz w:val="24"/>
          <w:szCs w:val="24"/>
        </w:rPr>
        <w:t xml:space="preserve">We will encourage safe digging practices in Pennsylvania, </w:t>
      </w:r>
      <w:r w:rsidR="00877465" w:rsidRPr="00FB6BE8">
        <w:rPr>
          <w:rFonts w:cstheme="minorHAnsi"/>
          <w:sz w:val="24"/>
          <w:szCs w:val="24"/>
        </w:rPr>
        <w:t xml:space="preserve">in support of the </w:t>
      </w:r>
      <w:r w:rsidR="0088645A" w:rsidRPr="00FB6BE8">
        <w:rPr>
          <w:rFonts w:cstheme="minorHAnsi"/>
          <w:sz w:val="24"/>
          <w:szCs w:val="24"/>
        </w:rPr>
        <w:t xml:space="preserve">Pennsylvania Underground Utility Line Protection Law, </w:t>
      </w:r>
      <w:r w:rsidR="002C387F" w:rsidRPr="00FB6BE8">
        <w:rPr>
          <w:rFonts w:cstheme="minorHAnsi"/>
          <w:sz w:val="24"/>
          <w:szCs w:val="24"/>
        </w:rPr>
        <w:t xml:space="preserve">PA Act 287 of 1974, as amended, by recognizing </w:t>
      </w:r>
      <w:r w:rsidR="0088645A" w:rsidRPr="00FB6BE8">
        <w:rPr>
          <w:rFonts w:cstheme="minorHAnsi"/>
          <w:sz w:val="24"/>
          <w:szCs w:val="24"/>
        </w:rPr>
        <w:t>April 202</w:t>
      </w:r>
      <w:r w:rsidR="00B232D3">
        <w:rPr>
          <w:rFonts w:cstheme="minorHAnsi"/>
          <w:sz w:val="24"/>
          <w:szCs w:val="24"/>
        </w:rPr>
        <w:t>3</w:t>
      </w:r>
      <w:r w:rsidR="0088645A" w:rsidRPr="00FB6BE8">
        <w:rPr>
          <w:rFonts w:cstheme="minorHAnsi"/>
          <w:sz w:val="24"/>
          <w:szCs w:val="24"/>
        </w:rPr>
        <w:t xml:space="preserve"> as “</w:t>
      </w:r>
      <w:r w:rsidRPr="00FB6BE8">
        <w:rPr>
          <w:rFonts w:cstheme="minorHAnsi"/>
          <w:sz w:val="24"/>
          <w:szCs w:val="24"/>
        </w:rPr>
        <w:t>Pennsylvania</w:t>
      </w:r>
      <w:r w:rsidR="0088645A" w:rsidRPr="00FB6BE8">
        <w:rPr>
          <w:rFonts w:cstheme="minorHAnsi"/>
          <w:sz w:val="24"/>
          <w:szCs w:val="24"/>
        </w:rPr>
        <w:t xml:space="preserve"> </w:t>
      </w:r>
      <w:r w:rsidR="00FB6BE8">
        <w:rPr>
          <w:rFonts w:cstheme="minorHAnsi"/>
          <w:sz w:val="24"/>
          <w:szCs w:val="24"/>
        </w:rPr>
        <w:t xml:space="preserve">811 </w:t>
      </w:r>
      <w:r w:rsidR="0088645A" w:rsidRPr="00FB6BE8">
        <w:rPr>
          <w:rFonts w:cstheme="minorHAnsi"/>
          <w:sz w:val="24"/>
          <w:szCs w:val="24"/>
        </w:rPr>
        <w:t>Safe Digging Month”</w:t>
      </w:r>
      <w:r w:rsidR="002C387F" w:rsidRPr="00FB6BE8">
        <w:rPr>
          <w:rFonts w:cstheme="minorHAnsi"/>
          <w:sz w:val="24"/>
          <w:szCs w:val="24"/>
        </w:rPr>
        <w:t xml:space="preserve">. We will encourage </w:t>
      </w:r>
      <w:r w:rsidRPr="00FB6BE8">
        <w:rPr>
          <w:rFonts w:cstheme="minorHAnsi"/>
          <w:sz w:val="24"/>
          <w:szCs w:val="24"/>
        </w:rPr>
        <w:t>everyone</w:t>
      </w:r>
      <w:r w:rsidR="0088645A" w:rsidRPr="00FB6BE8">
        <w:rPr>
          <w:rFonts w:cstheme="minorHAnsi"/>
          <w:sz w:val="24"/>
          <w:szCs w:val="24"/>
        </w:rPr>
        <w:t xml:space="preserve"> to visit the Pennsylvania 811 website at </w:t>
      </w:r>
      <w:hyperlink r:id="rId4" w:history="1">
        <w:r w:rsidR="0088645A" w:rsidRPr="00FB6BE8">
          <w:rPr>
            <w:rStyle w:val="Hyperlink"/>
            <w:rFonts w:cstheme="minorHAnsi"/>
            <w:sz w:val="24"/>
            <w:szCs w:val="24"/>
          </w:rPr>
          <w:t>www.pa1call.org</w:t>
        </w:r>
      </w:hyperlink>
      <w:r w:rsidR="0088645A" w:rsidRPr="00FB6BE8">
        <w:rPr>
          <w:rFonts w:cstheme="minorHAnsi"/>
          <w:sz w:val="24"/>
          <w:szCs w:val="24"/>
        </w:rPr>
        <w:t xml:space="preserve"> for information about digging safely.</w:t>
      </w:r>
      <w:r w:rsidR="0088645A">
        <w:rPr>
          <w:rFonts w:cstheme="minorHAnsi"/>
          <w:sz w:val="24"/>
          <w:szCs w:val="24"/>
        </w:rPr>
        <w:t xml:space="preserve"> </w:t>
      </w:r>
    </w:p>
    <w:p w:rsidR="00FB6BE8" w:rsidRDefault="00FB6BE8" w:rsidP="006909FA">
      <w:pPr>
        <w:spacing w:after="0" w:line="240" w:lineRule="auto"/>
        <w:jc w:val="both"/>
        <w:rPr>
          <w:rFonts w:cstheme="minorHAnsi"/>
          <w:sz w:val="24"/>
          <w:szCs w:val="24"/>
        </w:rPr>
      </w:pPr>
    </w:p>
    <w:p w:rsidR="00FB6BE8" w:rsidRDefault="00FB6BE8" w:rsidP="006909FA">
      <w:pPr>
        <w:spacing w:after="0" w:line="240" w:lineRule="auto"/>
        <w:jc w:val="both"/>
        <w:rPr>
          <w:rFonts w:cstheme="minorHAnsi"/>
          <w:sz w:val="24"/>
          <w:szCs w:val="24"/>
        </w:rPr>
      </w:pPr>
    </w:p>
    <w:p w:rsidR="00FB6BE8" w:rsidRDefault="00FB6BE8" w:rsidP="006909FA">
      <w:pPr>
        <w:spacing w:after="0" w:line="240" w:lineRule="auto"/>
        <w:jc w:val="both"/>
        <w:rPr>
          <w:rFonts w:cstheme="minorHAnsi"/>
          <w:sz w:val="24"/>
          <w:szCs w:val="24"/>
        </w:rPr>
      </w:pPr>
    </w:p>
    <w:p w:rsidR="00813FA4" w:rsidRDefault="00813FA4" w:rsidP="006909FA">
      <w:pPr>
        <w:spacing w:after="0" w:line="240" w:lineRule="auto"/>
        <w:jc w:val="both"/>
        <w:rPr>
          <w:rFonts w:cstheme="minorHAnsi"/>
          <w:sz w:val="24"/>
          <w:szCs w:val="24"/>
        </w:rPr>
      </w:pPr>
    </w:p>
    <w:p w:rsidR="00EF22A4" w:rsidRDefault="00EF22A4" w:rsidP="006909FA">
      <w:pPr>
        <w:spacing w:after="0" w:line="240" w:lineRule="auto"/>
        <w:jc w:val="both"/>
        <w:rPr>
          <w:rFonts w:cstheme="minorHAnsi"/>
          <w:sz w:val="24"/>
          <w:szCs w:val="24"/>
        </w:rPr>
      </w:pPr>
    </w:p>
    <w:p w:rsidR="00877465" w:rsidRDefault="00A75FE7" w:rsidP="00877465">
      <w:pPr>
        <w:spacing w:after="0" w:line="240" w:lineRule="auto"/>
        <w:jc w:val="both"/>
        <w:rPr>
          <w:rFonts w:cstheme="minorHAnsi"/>
          <w:sz w:val="24"/>
          <w:szCs w:val="24"/>
        </w:rPr>
      </w:pPr>
      <w:r>
        <w:rPr>
          <w:rFonts w:cstheme="minorHAnsi"/>
          <w:sz w:val="24"/>
          <w:szCs w:val="24"/>
        </w:rPr>
        <w:t>___________________________</w:t>
      </w:r>
      <w:r w:rsidR="00D35F19">
        <w:rPr>
          <w:rFonts w:cstheme="minorHAnsi"/>
          <w:sz w:val="24"/>
          <w:szCs w:val="24"/>
        </w:rPr>
        <w:t>____</w:t>
      </w:r>
      <w:r>
        <w:rPr>
          <w:rFonts w:cstheme="minorHAnsi"/>
          <w:sz w:val="24"/>
          <w:szCs w:val="24"/>
        </w:rPr>
        <w:t xml:space="preserve">___ </w:t>
      </w:r>
      <w:r w:rsidR="00877465">
        <w:rPr>
          <w:rFonts w:cstheme="minorHAnsi"/>
          <w:sz w:val="24"/>
          <w:szCs w:val="24"/>
        </w:rPr>
        <w:t xml:space="preserve">   </w:t>
      </w:r>
      <w:r w:rsidR="00877465">
        <w:rPr>
          <w:rFonts w:cstheme="minorHAnsi"/>
          <w:sz w:val="24"/>
          <w:szCs w:val="24"/>
        </w:rPr>
        <w:tab/>
      </w:r>
      <w:r w:rsidR="00877465">
        <w:rPr>
          <w:rFonts w:cstheme="minorHAnsi"/>
          <w:sz w:val="24"/>
          <w:szCs w:val="24"/>
        </w:rPr>
        <w:tab/>
      </w:r>
      <w:r w:rsidR="00877465">
        <w:rPr>
          <w:rFonts w:cstheme="minorHAnsi"/>
          <w:sz w:val="24"/>
          <w:szCs w:val="24"/>
        </w:rPr>
        <w:tab/>
        <w:t>_________________________________</w:t>
      </w:r>
    </w:p>
    <w:p w:rsidR="00A75FE7" w:rsidRPr="005418C2" w:rsidRDefault="00A75FE7" w:rsidP="00877465">
      <w:pPr>
        <w:spacing w:after="0" w:line="240" w:lineRule="auto"/>
        <w:jc w:val="both"/>
        <w:rPr>
          <w:rFonts w:cstheme="minorHAnsi"/>
          <w:color w:val="538135" w:themeColor="accent6" w:themeShade="BF"/>
          <w:sz w:val="24"/>
          <w:szCs w:val="24"/>
        </w:rPr>
      </w:pPr>
      <w:r w:rsidRPr="00FB6BE8">
        <w:rPr>
          <w:rFonts w:cstheme="minorHAnsi"/>
          <w:color w:val="538135" w:themeColor="accent6" w:themeShade="BF"/>
          <w:sz w:val="24"/>
          <w:szCs w:val="24"/>
        </w:rPr>
        <w:t>SIGNED</w:t>
      </w:r>
      <w:r w:rsidR="0026460D" w:rsidRPr="00FB6BE8">
        <w:rPr>
          <w:rFonts w:cstheme="minorHAnsi"/>
          <w:color w:val="538135" w:themeColor="accent6" w:themeShade="BF"/>
          <w:sz w:val="24"/>
          <w:szCs w:val="24"/>
        </w:rPr>
        <w:t>, NAME, TITLE, COMPANY</w:t>
      </w:r>
      <w:r w:rsidR="00877465">
        <w:rPr>
          <w:rFonts w:cstheme="minorHAnsi"/>
          <w:sz w:val="24"/>
          <w:szCs w:val="24"/>
        </w:rPr>
        <w:tab/>
      </w:r>
      <w:r w:rsidR="00877465">
        <w:rPr>
          <w:rFonts w:cstheme="minorHAnsi"/>
          <w:sz w:val="24"/>
          <w:szCs w:val="24"/>
        </w:rPr>
        <w:tab/>
      </w:r>
      <w:r w:rsidR="00877465">
        <w:rPr>
          <w:rFonts w:cstheme="minorHAnsi"/>
          <w:sz w:val="24"/>
          <w:szCs w:val="24"/>
        </w:rPr>
        <w:tab/>
      </w:r>
      <w:r w:rsidR="00877465">
        <w:rPr>
          <w:rFonts w:cstheme="minorHAnsi"/>
          <w:sz w:val="24"/>
          <w:szCs w:val="24"/>
        </w:rPr>
        <w:tab/>
      </w:r>
      <w:r w:rsidR="00FB6BE8" w:rsidRPr="005418C2">
        <w:rPr>
          <w:rFonts w:cstheme="minorHAnsi"/>
          <w:color w:val="538135" w:themeColor="accent6" w:themeShade="BF"/>
          <w:sz w:val="24"/>
          <w:szCs w:val="24"/>
        </w:rPr>
        <w:t>COUNTY or SERVICE AREA (counties)</w:t>
      </w:r>
      <w:r w:rsidR="00877465" w:rsidRPr="005418C2">
        <w:rPr>
          <w:rFonts w:cstheme="minorHAnsi"/>
          <w:color w:val="538135" w:themeColor="accent6" w:themeShade="BF"/>
          <w:sz w:val="24"/>
          <w:szCs w:val="24"/>
        </w:rPr>
        <w:t xml:space="preserve"> </w:t>
      </w:r>
    </w:p>
    <w:p w:rsidR="00813FA4" w:rsidRDefault="00813FA4" w:rsidP="00A75FE7">
      <w:pPr>
        <w:spacing w:after="0" w:line="240" w:lineRule="auto"/>
        <w:jc w:val="both"/>
        <w:rPr>
          <w:rFonts w:cstheme="minorHAnsi"/>
          <w:sz w:val="24"/>
          <w:szCs w:val="24"/>
        </w:rPr>
      </w:pPr>
    </w:p>
    <w:p w:rsidR="00A75FE7" w:rsidRDefault="00A75FE7" w:rsidP="00A75FE7">
      <w:pPr>
        <w:spacing w:after="0" w:line="240" w:lineRule="auto"/>
        <w:jc w:val="both"/>
        <w:rPr>
          <w:rFonts w:cstheme="minorHAnsi"/>
          <w:sz w:val="24"/>
          <w:szCs w:val="24"/>
        </w:rPr>
      </w:pPr>
      <w:r>
        <w:rPr>
          <w:rFonts w:cstheme="minorHAnsi"/>
          <w:sz w:val="24"/>
          <w:szCs w:val="24"/>
        </w:rPr>
        <w:t>____________________</w:t>
      </w:r>
      <w:r w:rsidR="00D35F19">
        <w:rPr>
          <w:rFonts w:cstheme="minorHAnsi"/>
          <w:sz w:val="24"/>
          <w:szCs w:val="24"/>
        </w:rPr>
        <w:t>__</w:t>
      </w:r>
      <w:r>
        <w:rPr>
          <w:rFonts w:cstheme="minorHAnsi"/>
          <w:sz w:val="24"/>
          <w:szCs w:val="24"/>
        </w:rPr>
        <w:t>____________</w:t>
      </w:r>
    </w:p>
    <w:p w:rsidR="00DB1CD2" w:rsidRPr="00FB6BE8" w:rsidRDefault="00A75FE7" w:rsidP="00813FA4">
      <w:pPr>
        <w:spacing w:after="0" w:line="240" w:lineRule="auto"/>
        <w:jc w:val="both"/>
        <w:rPr>
          <w:rFonts w:cstheme="minorHAnsi"/>
          <w:b/>
          <w:color w:val="538135" w:themeColor="accent6" w:themeShade="BF"/>
          <w:sz w:val="24"/>
          <w:szCs w:val="24"/>
        </w:rPr>
      </w:pPr>
      <w:r w:rsidRPr="00FB6BE8">
        <w:rPr>
          <w:rFonts w:cstheme="minorHAnsi"/>
          <w:color w:val="538135" w:themeColor="accent6" w:themeShade="BF"/>
          <w:sz w:val="24"/>
          <w:szCs w:val="24"/>
        </w:rPr>
        <w:t>DATE</w:t>
      </w:r>
    </w:p>
    <w:sectPr w:rsidR="00DB1CD2" w:rsidRPr="00FB6BE8" w:rsidSect="00DB1CD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5D"/>
    <w:rsid w:val="00017F4D"/>
    <w:rsid w:val="00193506"/>
    <w:rsid w:val="00247583"/>
    <w:rsid w:val="002641A5"/>
    <w:rsid w:val="0026460D"/>
    <w:rsid w:val="00292B43"/>
    <w:rsid w:val="002C387F"/>
    <w:rsid w:val="003502EC"/>
    <w:rsid w:val="003A2BDD"/>
    <w:rsid w:val="003B7C4A"/>
    <w:rsid w:val="003E6D48"/>
    <w:rsid w:val="005172AA"/>
    <w:rsid w:val="005418C2"/>
    <w:rsid w:val="0061792F"/>
    <w:rsid w:val="006909FA"/>
    <w:rsid w:val="0078115D"/>
    <w:rsid w:val="007C7B42"/>
    <w:rsid w:val="00813FA4"/>
    <w:rsid w:val="00877465"/>
    <w:rsid w:val="0088645A"/>
    <w:rsid w:val="00A728AB"/>
    <w:rsid w:val="00A75FE7"/>
    <w:rsid w:val="00B232D3"/>
    <w:rsid w:val="00B24454"/>
    <w:rsid w:val="00B8771B"/>
    <w:rsid w:val="00D35F19"/>
    <w:rsid w:val="00D451CD"/>
    <w:rsid w:val="00D80650"/>
    <w:rsid w:val="00DB1CD2"/>
    <w:rsid w:val="00E04E55"/>
    <w:rsid w:val="00EF22A4"/>
    <w:rsid w:val="00F61ABC"/>
    <w:rsid w:val="00FB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96B06-155B-4C43-AB70-D1FC6908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4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1c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Schwartzmiller, Debra A.</dc:creator>
  <cp:keywords/>
  <dc:description/>
  <cp:lastModifiedBy>Schwartzmiller, Debra A.</cp:lastModifiedBy>
  <cp:revision>4</cp:revision>
  <dcterms:created xsi:type="dcterms:W3CDTF">2023-01-31T16:33:00Z</dcterms:created>
  <dcterms:modified xsi:type="dcterms:W3CDTF">2023-01-31T16:47:00Z</dcterms:modified>
</cp:coreProperties>
</file>